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4C" w:rsidRPr="00B5659E" w:rsidRDefault="00A6164C">
      <w:pPr>
        <w:rPr>
          <w:b/>
          <w:sz w:val="48"/>
          <w:szCs w:val="48"/>
        </w:rPr>
      </w:pPr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BF16D8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>Tvarožná</w:t>
      </w:r>
      <w:r w:rsidR="00B5659E" w:rsidRPr="00B5659E">
        <w:rPr>
          <w:sz w:val="36"/>
          <w:szCs w:val="36"/>
        </w:rPr>
        <w:t xml:space="preserve"> </w:t>
      </w:r>
      <w:r>
        <w:rPr>
          <w:sz w:val="36"/>
          <w:szCs w:val="36"/>
        </w:rPr>
        <w:t>06</w:t>
      </w:r>
      <w:r w:rsidR="00B5659E" w:rsidRPr="00B5659E">
        <w:rPr>
          <w:sz w:val="36"/>
          <w:szCs w:val="36"/>
        </w:rPr>
        <w:t>.0</w:t>
      </w:r>
      <w:r w:rsidR="00984D28">
        <w:rPr>
          <w:sz w:val="36"/>
          <w:szCs w:val="36"/>
        </w:rPr>
        <w:t>5</w:t>
      </w:r>
      <w:r w:rsidR="00B5659E" w:rsidRPr="00B5659E">
        <w:rPr>
          <w:sz w:val="36"/>
          <w:szCs w:val="36"/>
        </w:rPr>
        <w:t>.2015</w:t>
      </w:r>
    </w:p>
    <w:p w:rsidR="00B5659E" w:rsidRDefault="00B5659E" w:rsidP="00B5659E">
      <w:pPr>
        <w:jc w:val="center"/>
        <w:rPr>
          <w:sz w:val="36"/>
          <w:szCs w:val="36"/>
        </w:rPr>
      </w:pPr>
    </w:p>
    <w:p w:rsidR="00B5659E" w:rsidRDefault="00EA13DD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  <w:r w:rsidR="00B5659E">
        <w:rPr>
          <w:sz w:val="24"/>
          <w:szCs w:val="24"/>
        </w:rPr>
        <w:t xml:space="preserve"> „Aplikácie stratégie rozvoja obcí s dôrazom na udržateľný rozvoj</w:t>
      </w:r>
      <w:r w:rsidR="00ED0B44">
        <w:rPr>
          <w:sz w:val="24"/>
          <w:szCs w:val="24"/>
        </w:rPr>
        <w:t>“</w:t>
      </w:r>
      <w:r>
        <w:rPr>
          <w:sz w:val="24"/>
          <w:szCs w:val="24"/>
        </w:rPr>
        <w:t xml:space="preserve"> bol realizovaný občianskym združením 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, ktorého cieľom bolo prostredníctvom informačno-vzdelávacích aktivít priblížiť nové trendy o územnom plánovaní a výhody pasívnych budov na území obcí Občianskeho združenia pre rozvoj regiónu Spiš. </w:t>
      </w:r>
    </w:p>
    <w:p w:rsidR="00BF16D8" w:rsidRDefault="00BF16D8" w:rsidP="00BF16D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Informačný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rozdelený na dva tematické celky. </w:t>
      </w:r>
    </w:p>
    <w:p w:rsidR="00BF16D8" w:rsidRDefault="00BF16D8" w:rsidP="00BF16D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prvom tematickom celku lektor hovoril o územnom plánovaní, predstavení výhod aktuálneho územného plánu a objasnenia procesu obstarávania a možnosti financovania pre zabezpečenie územného plánu pre obce a územie MAS OZ RR Spiš. </w:t>
      </w:r>
    </w:p>
    <w:p w:rsidR="00BF16D8" w:rsidRDefault="00BF16D8" w:rsidP="00BF16D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druhého tematického boli pasívne domy/budovy, kde prednášateľ predniesol plusy a mínusy pasívnych domov a oboznámil prítomných s povinnosťou stavania domov v pasívnom štandarde v blízkej budúcnosti. </w:t>
      </w:r>
    </w:p>
    <w:p w:rsidR="00F83076" w:rsidRDefault="00F83076" w:rsidP="00F83076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priniesol množstvo zaujímavých poznatkov a stretol sa zo záujmom účastníkov informačného </w:t>
      </w:r>
      <w:proofErr w:type="spellStart"/>
      <w:r>
        <w:rPr>
          <w:sz w:val="24"/>
          <w:szCs w:val="24"/>
        </w:rPr>
        <w:t>workshopu</w:t>
      </w:r>
      <w:proofErr w:type="spellEnd"/>
      <w:r>
        <w:rPr>
          <w:sz w:val="24"/>
          <w:szCs w:val="24"/>
        </w:rPr>
        <w:t xml:space="preserve">. Aktivitu hodnotíme ako prínos nie len pre aktérov verejnej správy, ale aj pre občanov žijúcich na území MAS OZ RR Spiš. </w:t>
      </w:r>
    </w:p>
    <w:p w:rsidR="006C6F41" w:rsidRPr="00B5659E" w:rsidRDefault="00F83076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BF16D8">
        <w:rPr>
          <w:sz w:val="24"/>
          <w:szCs w:val="24"/>
        </w:rPr>
        <w:t>07</w:t>
      </w:r>
      <w:r w:rsidR="006C6F4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6C6F41">
        <w:rPr>
          <w:sz w:val="24"/>
          <w:szCs w:val="24"/>
        </w:rPr>
        <w:t>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bookmarkStart w:id="0" w:name="_GoBack"/>
      <w:bookmarkEnd w:id="0"/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F7" w:rsidRDefault="00FB2EF7" w:rsidP="00A6164C">
      <w:pPr>
        <w:spacing w:after="0" w:line="240" w:lineRule="auto"/>
      </w:pPr>
      <w:r>
        <w:separator/>
      </w:r>
    </w:p>
  </w:endnote>
  <w:endnote w:type="continuationSeparator" w:id="0">
    <w:p w:rsidR="00FB2EF7" w:rsidRDefault="00FB2EF7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F7" w:rsidRDefault="00FB2EF7" w:rsidP="00A6164C">
      <w:pPr>
        <w:spacing w:after="0" w:line="240" w:lineRule="auto"/>
      </w:pPr>
      <w:r>
        <w:separator/>
      </w:r>
    </w:p>
  </w:footnote>
  <w:footnote w:type="continuationSeparator" w:id="0">
    <w:p w:rsidR="00FB2EF7" w:rsidRDefault="00FB2EF7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3F1115"/>
    <w:rsid w:val="005138D1"/>
    <w:rsid w:val="006C6F41"/>
    <w:rsid w:val="006C708E"/>
    <w:rsid w:val="00984D28"/>
    <w:rsid w:val="00A00084"/>
    <w:rsid w:val="00A6164C"/>
    <w:rsid w:val="00B5659E"/>
    <w:rsid w:val="00BF16D8"/>
    <w:rsid w:val="00EA13DD"/>
    <w:rsid w:val="00ED0B44"/>
    <w:rsid w:val="00F61660"/>
    <w:rsid w:val="00F83076"/>
    <w:rsid w:val="00FB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cp:lastPrinted>2015-06-05T11:41:00Z</cp:lastPrinted>
  <dcterms:created xsi:type="dcterms:W3CDTF">2015-06-05T11:59:00Z</dcterms:created>
  <dcterms:modified xsi:type="dcterms:W3CDTF">2015-06-05T11:59:00Z</dcterms:modified>
</cp:coreProperties>
</file>